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E4" w:rsidRDefault="001F38E4">
      <w:pPr>
        <w:rPr>
          <w:rFonts w:ascii="Times New Roman" w:hAnsi="Times New Roman" w:cs="Times New Roman"/>
          <w:sz w:val="24"/>
          <w:szCs w:val="24"/>
        </w:rPr>
      </w:pPr>
      <w:bookmarkStart w:id="0" w:name="_GoBack"/>
      <w:bookmarkEnd w:id="0"/>
      <w:r>
        <w:rPr>
          <w:rFonts w:ascii="Times New Roman" w:hAnsi="Times New Roman" w:cs="Times New Roman"/>
          <w:sz w:val="24"/>
          <w:szCs w:val="24"/>
        </w:rPr>
        <w:t>The Race to India: Non-profit venture for Global Assistance</w:t>
      </w:r>
    </w:p>
    <w:p w:rsidR="001F38E4" w:rsidRDefault="001F38E4">
      <w:pPr>
        <w:rPr>
          <w:rFonts w:ascii="Times New Roman" w:hAnsi="Times New Roman" w:cs="Times New Roman"/>
          <w:sz w:val="24"/>
          <w:szCs w:val="24"/>
        </w:rPr>
      </w:pPr>
      <w:r>
        <w:rPr>
          <w:rFonts w:ascii="Times New Roman" w:hAnsi="Times New Roman" w:cs="Times New Roman"/>
          <w:sz w:val="24"/>
          <w:szCs w:val="24"/>
        </w:rPr>
        <w:t>By Daniel Peake</w:t>
      </w:r>
    </w:p>
    <w:p w:rsidR="00695750" w:rsidRDefault="00695750">
      <w:pPr>
        <w:rPr>
          <w:rFonts w:ascii="Times New Roman" w:hAnsi="Times New Roman" w:cs="Times New Roman"/>
          <w:sz w:val="24"/>
          <w:szCs w:val="24"/>
        </w:rPr>
      </w:pPr>
      <w:r>
        <w:rPr>
          <w:rFonts w:ascii="Times New Roman" w:hAnsi="Times New Roman" w:cs="Times New Roman"/>
          <w:sz w:val="24"/>
          <w:szCs w:val="24"/>
        </w:rPr>
        <w:t>Edited by Laura Guikeman</w:t>
      </w:r>
    </w:p>
    <w:p w:rsidR="00A0242E" w:rsidRDefault="00465101">
      <w:pPr>
        <w:rPr>
          <w:rFonts w:ascii="Times New Roman" w:hAnsi="Times New Roman" w:cs="Times New Roman"/>
          <w:sz w:val="24"/>
          <w:szCs w:val="24"/>
        </w:rPr>
      </w:pPr>
      <w:r w:rsidRPr="001F38E4">
        <w:rPr>
          <w:rFonts w:ascii="Times New Roman" w:hAnsi="Times New Roman" w:cs="Times New Roman"/>
          <w:sz w:val="24"/>
          <w:szCs w:val="24"/>
        </w:rPr>
        <w:t>Spring Arbor, MICH</w:t>
      </w:r>
      <w:r w:rsidR="00A0242E">
        <w:rPr>
          <w:rFonts w:ascii="Times New Roman" w:hAnsi="Times New Roman" w:cs="Times New Roman"/>
          <w:sz w:val="24"/>
          <w:szCs w:val="24"/>
        </w:rPr>
        <w:t>.</w:t>
      </w:r>
      <w:r w:rsidRPr="001F38E4">
        <w:rPr>
          <w:rFonts w:ascii="Times New Roman" w:hAnsi="Times New Roman" w:cs="Times New Roman"/>
          <w:sz w:val="24"/>
          <w:szCs w:val="24"/>
        </w:rPr>
        <w:t>—In September 2012, in a joint effort by Alice Teisan of His Wheels International (HWI), Spring Arbor University (SAU) and We Build Hope, a specialized trike able to assist those who lack the ability to use their lower extremities</w:t>
      </w:r>
      <w:r w:rsidR="00F30072" w:rsidRPr="001F38E4">
        <w:rPr>
          <w:rFonts w:ascii="Times New Roman" w:hAnsi="Times New Roman" w:cs="Times New Roman"/>
          <w:sz w:val="24"/>
          <w:szCs w:val="24"/>
        </w:rPr>
        <w:t xml:space="preserve"> was successfully delivered</w:t>
      </w:r>
      <w:r w:rsidRPr="001F38E4">
        <w:rPr>
          <w:rFonts w:ascii="Times New Roman" w:hAnsi="Times New Roman" w:cs="Times New Roman"/>
          <w:sz w:val="24"/>
          <w:szCs w:val="24"/>
        </w:rPr>
        <w:t xml:space="preserve"> to </w:t>
      </w:r>
      <w:r w:rsidR="001F38E4" w:rsidRPr="001F38E4">
        <w:rPr>
          <w:rFonts w:ascii="Times New Roman" w:hAnsi="Times New Roman" w:cs="Times New Roman"/>
          <w:sz w:val="24"/>
          <w:szCs w:val="24"/>
        </w:rPr>
        <w:t>Hyderabad</w:t>
      </w:r>
      <w:r w:rsidRPr="001F38E4">
        <w:rPr>
          <w:rFonts w:ascii="Times New Roman" w:hAnsi="Times New Roman" w:cs="Times New Roman"/>
          <w:sz w:val="24"/>
          <w:szCs w:val="24"/>
        </w:rPr>
        <w:t>, India</w:t>
      </w:r>
      <w:r w:rsidR="00F30072" w:rsidRPr="001F38E4">
        <w:rPr>
          <w:rFonts w:ascii="Times New Roman" w:hAnsi="Times New Roman" w:cs="Times New Roman"/>
          <w:sz w:val="24"/>
          <w:szCs w:val="24"/>
        </w:rPr>
        <w:t xml:space="preserve">. </w:t>
      </w:r>
    </w:p>
    <w:p w:rsidR="006F0F0C" w:rsidRPr="001F38E4" w:rsidRDefault="001F38E4">
      <w:pPr>
        <w:rPr>
          <w:rFonts w:ascii="Times New Roman" w:hAnsi="Times New Roman" w:cs="Times New Roman"/>
          <w:sz w:val="24"/>
          <w:szCs w:val="24"/>
        </w:rPr>
      </w:pPr>
      <w:r w:rsidRPr="001F38E4">
        <w:rPr>
          <w:rFonts w:ascii="Times New Roman" w:hAnsi="Times New Roman" w:cs="Times New Roman"/>
          <w:sz w:val="24"/>
          <w:szCs w:val="24"/>
        </w:rPr>
        <w:t xml:space="preserve">This endeavor marked the beginning of a non-profit relationship between </w:t>
      </w:r>
      <w:r>
        <w:rPr>
          <w:rFonts w:ascii="Times New Roman" w:hAnsi="Times New Roman" w:cs="Times New Roman"/>
          <w:sz w:val="24"/>
          <w:szCs w:val="24"/>
        </w:rPr>
        <w:t>HWI, SAU and We B</w:t>
      </w:r>
      <w:r w:rsidRPr="001F38E4">
        <w:rPr>
          <w:rFonts w:ascii="Times New Roman" w:hAnsi="Times New Roman" w:cs="Times New Roman"/>
          <w:sz w:val="24"/>
          <w:szCs w:val="24"/>
        </w:rPr>
        <w:t xml:space="preserve">uild Hope, as well as a venture for economical sustainability in Hyderabad. </w:t>
      </w:r>
      <w:r w:rsidR="00F30072" w:rsidRPr="001F38E4">
        <w:rPr>
          <w:rFonts w:ascii="Times New Roman" w:hAnsi="Times New Roman" w:cs="Times New Roman"/>
          <w:sz w:val="24"/>
          <w:szCs w:val="24"/>
        </w:rPr>
        <w:t xml:space="preserve">The process to ensure these efforts was long; nonetheless, </w:t>
      </w:r>
      <w:r w:rsidR="002948B6">
        <w:rPr>
          <w:rFonts w:ascii="Times New Roman" w:hAnsi="Times New Roman" w:cs="Times New Roman"/>
          <w:sz w:val="24"/>
          <w:szCs w:val="24"/>
        </w:rPr>
        <w:t>in retrospect</w:t>
      </w:r>
      <w:r w:rsidR="00A0242E">
        <w:rPr>
          <w:rFonts w:ascii="Times New Roman" w:hAnsi="Times New Roman" w:cs="Times New Roman"/>
          <w:sz w:val="24"/>
          <w:szCs w:val="24"/>
        </w:rPr>
        <w:t>,</w:t>
      </w:r>
      <w:r w:rsidR="00F30072" w:rsidRPr="001F38E4">
        <w:rPr>
          <w:rFonts w:ascii="Times New Roman" w:hAnsi="Times New Roman" w:cs="Times New Roman"/>
          <w:sz w:val="24"/>
          <w:szCs w:val="24"/>
        </w:rPr>
        <w:t xml:space="preserve"> Teisan and the members of the initiative could call it nothing less than an act of providence.</w:t>
      </w:r>
    </w:p>
    <w:p w:rsidR="007205FD" w:rsidRPr="001F38E4" w:rsidRDefault="007205FD" w:rsidP="007205FD">
      <w:pPr>
        <w:rPr>
          <w:rFonts w:ascii="Arial" w:hAnsi="Arial" w:cs="Arial"/>
          <w:b/>
          <w:sz w:val="32"/>
          <w:szCs w:val="32"/>
        </w:rPr>
      </w:pPr>
      <w:proofErr w:type="gramStart"/>
      <w:r w:rsidRPr="001F38E4">
        <w:rPr>
          <w:rFonts w:ascii="Arial" w:hAnsi="Arial" w:cs="Arial"/>
          <w:b/>
          <w:sz w:val="32"/>
          <w:szCs w:val="32"/>
        </w:rPr>
        <w:t>On Your Mark…</w:t>
      </w:r>
      <w:proofErr w:type="gramEnd"/>
    </w:p>
    <w:p w:rsidR="007205FD" w:rsidRPr="001F38E4" w:rsidRDefault="007205FD" w:rsidP="007205FD">
      <w:pPr>
        <w:rPr>
          <w:rFonts w:ascii="Times New Roman" w:hAnsi="Times New Roman" w:cs="Times New Roman"/>
          <w:sz w:val="24"/>
          <w:szCs w:val="24"/>
        </w:rPr>
      </w:pPr>
      <w:r w:rsidRPr="001F38E4">
        <w:rPr>
          <w:rFonts w:ascii="Times New Roman" w:hAnsi="Times New Roman" w:cs="Times New Roman"/>
          <w:sz w:val="24"/>
          <w:szCs w:val="24"/>
        </w:rPr>
        <w:t xml:space="preserve">Teisan was an avid cyclist in her youth. In her prime, she biked cross-country and in several different continents. But after being diagnosed in 1992 with Chronic Fatigue Syndrome (CFS), Teisan was forced to stop cycling. </w:t>
      </w:r>
      <w:r w:rsidR="001F38E4" w:rsidRPr="001F38E4">
        <w:rPr>
          <w:rFonts w:ascii="Times New Roman" w:hAnsi="Times New Roman" w:cs="Times New Roman"/>
          <w:sz w:val="24"/>
          <w:szCs w:val="24"/>
        </w:rPr>
        <w:t>However, in 2005</w:t>
      </w:r>
      <w:r w:rsidR="00A0242E">
        <w:rPr>
          <w:rFonts w:ascii="Times New Roman" w:hAnsi="Times New Roman" w:cs="Times New Roman"/>
          <w:sz w:val="24"/>
          <w:szCs w:val="24"/>
        </w:rPr>
        <w:t>,</w:t>
      </w:r>
      <w:r w:rsidR="001F38E4" w:rsidRPr="001F38E4">
        <w:rPr>
          <w:rFonts w:ascii="Times New Roman" w:hAnsi="Times New Roman" w:cs="Times New Roman"/>
          <w:sz w:val="24"/>
          <w:szCs w:val="24"/>
        </w:rPr>
        <w:t xml:space="preserve"> after years of battling this disease</w:t>
      </w:r>
      <w:r w:rsidR="00A0242E">
        <w:rPr>
          <w:rFonts w:ascii="Times New Roman" w:hAnsi="Times New Roman" w:cs="Times New Roman"/>
          <w:sz w:val="24"/>
          <w:szCs w:val="24"/>
        </w:rPr>
        <w:t>,</w:t>
      </w:r>
      <w:r w:rsidR="001F38E4" w:rsidRPr="001F38E4">
        <w:rPr>
          <w:rFonts w:ascii="Times New Roman" w:hAnsi="Times New Roman" w:cs="Times New Roman"/>
          <w:sz w:val="24"/>
          <w:szCs w:val="24"/>
        </w:rPr>
        <w:t xml:space="preserve"> Teisan </w:t>
      </w:r>
      <w:r w:rsidR="00A0242E">
        <w:rPr>
          <w:rFonts w:ascii="Times New Roman" w:hAnsi="Times New Roman" w:cs="Times New Roman"/>
          <w:sz w:val="24"/>
          <w:szCs w:val="24"/>
        </w:rPr>
        <w:t xml:space="preserve">said she </w:t>
      </w:r>
      <w:r w:rsidR="001F38E4" w:rsidRPr="001F38E4">
        <w:rPr>
          <w:rFonts w:ascii="Times New Roman" w:hAnsi="Times New Roman" w:cs="Times New Roman"/>
          <w:sz w:val="24"/>
          <w:szCs w:val="24"/>
        </w:rPr>
        <w:t xml:space="preserve">realized “an illness can only take away your dreams and creativity if you allow it to.” </w:t>
      </w:r>
    </w:p>
    <w:p w:rsidR="007205FD" w:rsidRPr="001F38E4" w:rsidRDefault="007205FD" w:rsidP="007205FD">
      <w:pPr>
        <w:autoSpaceDE w:val="0"/>
        <w:autoSpaceDN w:val="0"/>
        <w:adjustRightInd w:val="0"/>
        <w:rPr>
          <w:rFonts w:ascii="Times New Roman" w:hAnsi="Times New Roman" w:cs="Times New Roman"/>
          <w:sz w:val="24"/>
          <w:szCs w:val="24"/>
        </w:rPr>
      </w:pPr>
      <w:r w:rsidRPr="001F38E4">
        <w:rPr>
          <w:rFonts w:ascii="Times New Roman" w:hAnsi="Times New Roman" w:cs="Times New Roman"/>
          <w:sz w:val="24"/>
          <w:szCs w:val="24"/>
        </w:rPr>
        <w:t xml:space="preserve">Teisan was inspired to </w:t>
      </w:r>
      <w:r w:rsidR="00A0242E">
        <w:rPr>
          <w:rFonts w:ascii="Times New Roman" w:hAnsi="Times New Roman" w:cs="Times New Roman"/>
          <w:sz w:val="24"/>
          <w:szCs w:val="24"/>
        </w:rPr>
        <w:t>utilize</w:t>
      </w:r>
      <w:r w:rsidRPr="001F38E4">
        <w:rPr>
          <w:rFonts w:ascii="Times New Roman" w:hAnsi="Times New Roman" w:cs="Times New Roman"/>
          <w:sz w:val="24"/>
          <w:szCs w:val="24"/>
        </w:rPr>
        <w:t xml:space="preserve"> her passion toward biking by founding His Wheels International (HWI). HWI </w:t>
      </w:r>
      <w:r w:rsidR="002948B6">
        <w:rPr>
          <w:rFonts w:ascii="Times New Roman" w:hAnsi="Times New Roman" w:cs="Times New Roman"/>
          <w:sz w:val="24"/>
          <w:szCs w:val="24"/>
        </w:rPr>
        <w:t xml:space="preserve">seeks </w:t>
      </w:r>
      <w:r w:rsidRPr="001F38E4">
        <w:rPr>
          <w:rFonts w:ascii="Times New Roman" w:hAnsi="Times New Roman" w:cs="Times New Roman"/>
          <w:sz w:val="24"/>
          <w:szCs w:val="24"/>
        </w:rPr>
        <w:t xml:space="preserve">to give mobility to the millions around the world who suffer from lower extremity disabilities by supplying them with </w:t>
      </w:r>
      <w:r w:rsidR="002948B6">
        <w:rPr>
          <w:rFonts w:ascii="Times New Roman" w:hAnsi="Times New Roman" w:cs="Times New Roman"/>
          <w:sz w:val="24"/>
          <w:szCs w:val="24"/>
        </w:rPr>
        <w:t xml:space="preserve">hand-pedaled </w:t>
      </w:r>
      <w:r w:rsidRPr="001F38E4">
        <w:rPr>
          <w:rFonts w:ascii="Times New Roman" w:hAnsi="Times New Roman" w:cs="Times New Roman"/>
          <w:sz w:val="24"/>
          <w:szCs w:val="24"/>
        </w:rPr>
        <w:t xml:space="preserve">“trikes.” Today, HWI has developed 21 prototypes, </w:t>
      </w:r>
      <w:r w:rsidR="00A0242E">
        <w:rPr>
          <w:rFonts w:ascii="Times New Roman" w:hAnsi="Times New Roman" w:cs="Times New Roman"/>
          <w:sz w:val="24"/>
          <w:szCs w:val="24"/>
        </w:rPr>
        <w:t>had</w:t>
      </w:r>
      <w:r w:rsidRPr="001F38E4">
        <w:rPr>
          <w:rFonts w:ascii="Times New Roman" w:hAnsi="Times New Roman" w:cs="Times New Roman"/>
          <w:sz w:val="24"/>
          <w:szCs w:val="24"/>
        </w:rPr>
        <w:t xml:space="preserve"> three production runs, been assisted by </w:t>
      </w:r>
      <w:r w:rsidR="00A0242E">
        <w:rPr>
          <w:rFonts w:ascii="Times New Roman" w:hAnsi="Times New Roman" w:cs="Times New Roman"/>
          <w:sz w:val="24"/>
          <w:szCs w:val="24"/>
        </w:rPr>
        <w:t>more than</w:t>
      </w:r>
      <w:r w:rsidRPr="001F38E4">
        <w:rPr>
          <w:rFonts w:ascii="Times New Roman" w:hAnsi="Times New Roman" w:cs="Times New Roman"/>
          <w:sz w:val="24"/>
          <w:szCs w:val="24"/>
        </w:rPr>
        <w:t xml:space="preserve"> 500 production volunteers and shipped trikes to five different continents. </w:t>
      </w:r>
    </w:p>
    <w:p w:rsidR="007205FD" w:rsidRPr="001F38E4" w:rsidRDefault="007205FD" w:rsidP="007205FD">
      <w:pPr>
        <w:autoSpaceDE w:val="0"/>
        <w:autoSpaceDN w:val="0"/>
        <w:adjustRightInd w:val="0"/>
        <w:rPr>
          <w:rFonts w:ascii="Arial" w:hAnsi="Arial" w:cs="Arial"/>
          <w:b/>
          <w:sz w:val="32"/>
          <w:szCs w:val="32"/>
        </w:rPr>
      </w:pPr>
      <w:r w:rsidRPr="001F38E4">
        <w:rPr>
          <w:rFonts w:ascii="Arial" w:hAnsi="Arial" w:cs="Arial"/>
          <w:b/>
          <w:sz w:val="32"/>
          <w:szCs w:val="32"/>
        </w:rPr>
        <w:t>Get Set…</w:t>
      </w:r>
    </w:p>
    <w:p w:rsidR="007205FD" w:rsidRPr="001F38E4" w:rsidRDefault="007205FD" w:rsidP="007205FD">
      <w:pPr>
        <w:autoSpaceDE w:val="0"/>
        <w:autoSpaceDN w:val="0"/>
        <w:adjustRightInd w:val="0"/>
        <w:rPr>
          <w:rFonts w:ascii="Times New Roman" w:hAnsi="Times New Roman" w:cs="Times New Roman"/>
          <w:sz w:val="24"/>
          <w:szCs w:val="24"/>
        </w:rPr>
      </w:pPr>
      <w:r w:rsidRPr="001F38E4">
        <w:rPr>
          <w:rFonts w:ascii="Times New Roman" w:hAnsi="Times New Roman" w:cs="Times New Roman"/>
          <w:sz w:val="24"/>
          <w:szCs w:val="24"/>
        </w:rPr>
        <w:t xml:space="preserve">Teisan and HWI encountered a similar agent of change </w:t>
      </w:r>
      <w:r w:rsidR="00A0242E">
        <w:rPr>
          <w:rFonts w:ascii="Times New Roman" w:hAnsi="Times New Roman" w:cs="Times New Roman"/>
          <w:sz w:val="24"/>
          <w:szCs w:val="24"/>
        </w:rPr>
        <w:t>through</w:t>
      </w:r>
      <w:r w:rsidRPr="001F38E4">
        <w:rPr>
          <w:rFonts w:ascii="Times New Roman" w:hAnsi="Times New Roman" w:cs="Times New Roman"/>
          <w:sz w:val="24"/>
          <w:szCs w:val="24"/>
        </w:rPr>
        <w:t xml:space="preserve"> Jack Piers of We Build Hope, who </w:t>
      </w:r>
      <w:r w:rsidR="00A0242E">
        <w:rPr>
          <w:rFonts w:ascii="Times New Roman" w:hAnsi="Times New Roman" w:cs="Times New Roman"/>
          <w:sz w:val="24"/>
          <w:szCs w:val="24"/>
        </w:rPr>
        <w:t>partnered</w:t>
      </w:r>
      <w:r w:rsidRPr="001F38E4">
        <w:rPr>
          <w:rFonts w:ascii="Times New Roman" w:hAnsi="Times New Roman" w:cs="Times New Roman"/>
          <w:sz w:val="24"/>
          <w:szCs w:val="24"/>
        </w:rPr>
        <w:t xml:space="preserve"> with HWI in 2012. We Build Hope is a non-profit organization with a vision similar to that of HWI. They work with Teisan and HWI to help to bring the conceptual models of the Dual Offset Tube Trike (DOTT</w:t>
      </w:r>
      <w:r w:rsidR="001F38E4" w:rsidRPr="001F38E4">
        <w:rPr>
          <w:rFonts w:ascii="Times New Roman" w:hAnsi="Times New Roman" w:cs="Times New Roman"/>
          <w:sz w:val="24"/>
          <w:szCs w:val="24"/>
        </w:rPr>
        <w:t>) to</w:t>
      </w:r>
      <w:r w:rsidRPr="001F38E4">
        <w:rPr>
          <w:rFonts w:ascii="Times New Roman" w:hAnsi="Times New Roman" w:cs="Times New Roman"/>
          <w:sz w:val="24"/>
          <w:szCs w:val="24"/>
        </w:rPr>
        <w:t xml:space="preserve"> life. </w:t>
      </w:r>
      <w:r w:rsidR="00A0242E">
        <w:rPr>
          <w:rFonts w:ascii="Times New Roman" w:hAnsi="Times New Roman" w:cs="Times New Roman"/>
          <w:sz w:val="24"/>
          <w:szCs w:val="24"/>
        </w:rPr>
        <w:t>In</w:t>
      </w:r>
      <w:r w:rsidRPr="001F38E4">
        <w:rPr>
          <w:rFonts w:ascii="Times New Roman" w:hAnsi="Times New Roman" w:cs="Times New Roman"/>
          <w:sz w:val="24"/>
          <w:szCs w:val="24"/>
        </w:rPr>
        <w:t xml:space="preserve"> later months, Piers and We Build </w:t>
      </w:r>
      <w:r w:rsidR="001F38E4" w:rsidRPr="001F38E4">
        <w:rPr>
          <w:rFonts w:ascii="Times New Roman" w:hAnsi="Times New Roman" w:cs="Times New Roman"/>
          <w:sz w:val="24"/>
          <w:szCs w:val="24"/>
        </w:rPr>
        <w:t>Hope</w:t>
      </w:r>
      <w:r w:rsidRPr="001F38E4">
        <w:rPr>
          <w:rFonts w:ascii="Times New Roman" w:hAnsi="Times New Roman" w:cs="Times New Roman"/>
          <w:sz w:val="24"/>
          <w:szCs w:val="24"/>
        </w:rPr>
        <w:t xml:space="preserve"> would play a major </w:t>
      </w:r>
      <w:r w:rsidR="00A0242E">
        <w:rPr>
          <w:rFonts w:ascii="Times New Roman" w:hAnsi="Times New Roman" w:cs="Times New Roman"/>
          <w:sz w:val="24"/>
          <w:szCs w:val="24"/>
        </w:rPr>
        <w:t>role</w:t>
      </w:r>
      <w:r w:rsidRPr="001F38E4">
        <w:rPr>
          <w:rFonts w:ascii="Times New Roman" w:hAnsi="Times New Roman" w:cs="Times New Roman"/>
          <w:sz w:val="24"/>
          <w:szCs w:val="24"/>
        </w:rPr>
        <w:t xml:space="preserve"> in HWI’s India initiative.</w:t>
      </w:r>
    </w:p>
    <w:p w:rsidR="007205FD" w:rsidRDefault="001F38E4" w:rsidP="007205FD">
      <w:pPr>
        <w:rPr>
          <w:rFonts w:ascii="Times New Roman" w:hAnsi="Times New Roman" w:cs="Times New Roman"/>
          <w:sz w:val="24"/>
          <w:szCs w:val="24"/>
        </w:rPr>
      </w:pPr>
      <w:r w:rsidRPr="001F38E4">
        <w:rPr>
          <w:rFonts w:ascii="Times New Roman" w:hAnsi="Times New Roman" w:cs="Times New Roman"/>
          <w:sz w:val="24"/>
          <w:szCs w:val="24"/>
        </w:rPr>
        <w:t>Piers said, “I am committed to working with H</w:t>
      </w:r>
      <w:r w:rsidR="00A0242E">
        <w:rPr>
          <w:rFonts w:ascii="Times New Roman" w:hAnsi="Times New Roman" w:cs="Times New Roman"/>
          <w:sz w:val="24"/>
          <w:szCs w:val="24"/>
        </w:rPr>
        <w:t>WI.</w:t>
      </w:r>
      <w:r w:rsidRPr="001F38E4">
        <w:rPr>
          <w:rFonts w:ascii="Times New Roman" w:hAnsi="Times New Roman" w:cs="Times New Roman"/>
          <w:sz w:val="24"/>
          <w:szCs w:val="24"/>
        </w:rPr>
        <w:t xml:space="preserve"> </w:t>
      </w:r>
      <w:r w:rsidR="00A0242E">
        <w:rPr>
          <w:rFonts w:ascii="Times New Roman" w:hAnsi="Times New Roman" w:cs="Times New Roman"/>
          <w:sz w:val="24"/>
          <w:szCs w:val="24"/>
        </w:rPr>
        <w:t>I</w:t>
      </w:r>
      <w:r w:rsidRPr="001F38E4">
        <w:rPr>
          <w:rFonts w:ascii="Times New Roman" w:hAnsi="Times New Roman" w:cs="Times New Roman"/>
          <w:sz w:val="24"/>
          <w:szCs w:val="24"/>
        </w:rPr>
        <w:t>t was a hard yet satisfying experience to help in the India Project</w:t>
      </w:r>
      <w:r w:rsidR="002948B6">
        <w:rPr>
          <w:rFonts w:ascii="Times New Roman" w:hAnsi="Times New Roman" w:cs="Times New Roman"/>
          <w:sz w:val="24"/>
          <w:szCs w:val="24"/>
        </w:rPr>
        <w:t>—</w:t>
      </w:r>
      <w:r w:rsidRPr="001F38E4">
        <w:rPr>
          <w:rFonts w:ascii="Times New Roman" w:hAnsi="Times New Roman" w:cs="Times New Roman"/>
          <w:sz w:val="24"/>
          <w:szCs w:val="24"/>
        </w:rPr>
        <w:t>th</w:t>
      </w:r>
      <w:r w:rsidR="00A0242E">
        <w:rPr>
          <w:rFonts w:ascii="Times New Roman" w:hAnsi="Times New Roman" w:cs="Times New Roman"/>
          <w:sz w:val="24"/>
          <w:szCs w:val="24"/>
        </w:rPr>
        <w:t>at was our first trike with HWI. W</w:t>
      </w:r>
      <w:r w:rsidRPr="001F38E4">
        <w:rPr>
          <w:rFonts w:ascii="Times New Roman" w:hAnsi="Times New Roman" w:cs="Times New Roman"/>
          <w:sz w:val="24"/>
          <w:szCs w:val="24"/>
        </w:rPr>
        <w:t xml:space="preserve">e hope to make many more.” </w:t>
      </w:r>
    </w:p>
    <w:p w:rsidR="00A0242E" w:rsidRDefault="00665138" w:rsidP="007205FD">
      <w:pPr>
        <w:rPr>
          <w:rFonts w:ascii="Times New Roman" w:hAnsi="Times New Roman" w:cs="Times New Roman"/>
          <w:sz w:val="24"/>
          <w:szCs w:val="24"/>
        </w:rPr>
      </w:pPr>
      <w:r>
        <w:rPr>
          <w:rFonts w:ascii="Times New Roman" w:hAnsi="Times New Roman" w:cs="Times New Roman"/>
          <w:sz w:val="24"/>
          <w:szCs w:val="24"/>
        </w:rPr>
        <w:t xml:space="preserve">Shortly after meeting </w:t>
      </w:r>
      <w:r w:rsidR="00A0242E">
        <w:rPr>
          <w:rFonts w:ascii="Times New Roman" w:hAnsi="Times New Roman" w:cs="Times New Roman"/>
          <w:sz w:val="24"/>
          <w:szCs w:val="24"/>
        </w:rPr>
        <w:t>Teisan</w:t>
      </w:r>
      <w:r>
        <w:rPr>
          <w:rFonts w:ascii="Times New Roman" w:hAnsi="Times New Roman" w:cs="Times New Roman"/>
          <w:sz w:val="24"/>
          <w:szCs w:val="24"/>
        </w:rPr>
        <w:t xml:space="preserve"> and HWI, Piers was diagnosed with</w:t>
      </w:r>
      <w:r w:rsidR="004324F0">
        <w:rPr>
          <w:rFonts w:ascii="Times New Roman" w:hAnsi="Times New Roman" w:cs="Times New Roman"/>
          <w:sz w:val="24"/>
          <w:szCs w:val="24"/>
        </w:rPr>
        <w:t xml:space="preserve"> stage four lung cancer. Nonetheless, like </w:t>
      </w:r>
      <w:r w:rsidR="00A0242E">
        <w:rPr>
          <w:rFonts w:ascii="Times New Roman" w:hAnsi="Times New Roman" w:cs="Times New Roman"/>
          <w:sz w:val="24"/>
          <w:szCs w:val="24"/>
        </w:rPr>
        <w:t>Teisan</w:t>
      </w:r>
      <w:r w:rsidR="004324F0">
        <w:rPr>
          <w:rFonts w:ascii="Times New Roman" w:hAnsi="Times New Roman" w:cs="Times New Roman"/>
          <w:sz w:val="24"/>
          <w:szCs w:val="24"/>
        </w:rPr>
        <w:t xml:space="preserve">, Piers would not allow </w:t>
      </w:r>
      <w:r w:rsidR="00A0242E">
        <w:rPr>
          <w:rFonts w:ascii="Times New Roman" w:hAnsi="Times New Roman" w:cs="Times New Roman"/>
          <w:sz w:val="24"/>
          <w:szCs w:val="24"/>
        </w:rPr>
        <w:t>his</w:t>
      </w:r>
      <w:r w:rsidR="004324F0">
        <w:rPr>
          <w:rFonts w:ascii="Times New Roman" w:hAnsi="Times New Roman" w:cs="Times New Roman"/>
          <w:sz w:val="24"/>
          <w:szCs w:val="24"/>
        </w:rPr>
        <w:t xml:space="preserve"> health situation to be an obstacle. </w:t>
      </w:r>
      <w:r>
        <w:rPr>
          <w:rFonts w:ascii="Times New Roman" w:hAnsi="Times New Roman" w:cs="Times New Roman"/>
          <w:sz w:val="24"/>
          <w:szCs w:val="24"/>
        </w:rPr>
        <w:t>For Piers, this venture was much more than a simple project</w:t>
      </w:r>
      <w:r w:rsidR="002948B6">
        <w:rPr>
          <w:rFonts w:ascii="Times New Roman" w:hAnsi="Times New Roman" w:cs="Times New Roman"/>
          <w:sz w:val="24"/>
          <w:szCs w:val="24"/>
        </w:rPr>
        <w:t>.</w:t>
      </w:r>
      <w:r>
        <w:rPr>
          <w:rFonts w:ascii="Times New Roman" w:hAnsi="Times New Roman" w:cs="Times New Roman"/>
          <w:sz w:val="24"/>
          <w:szCs w:val="24"/>
        </w:rPr>
        <w:t xml:space="preserve"> </w:t>
      </w:r>
      <w:r w:rsidR="002948B6">
        <w:rPr>
          <w:rFonts w:ascii="Times New Roman" w:hAnsi="Times New Roman" w:cs="Times New Roman"/>
          <w:sz w:val="24"/>
          <w:szCs w:val="24"/>
        </w:rPr>
        <w:t>I</w:t>
      </w:r>
      <w:r>
        <w:rPr>
          <w:rFonts w:ascii="Times New Roman" w:hAnsi="Times New Roman" w:cs="Times New Roman"/>
          <w:sz w:val="24"/>
          <w:szCs w:val="24"/>
        </w:rPr>
        <w:t>t was, he said, “</w:t>
      </w:r>
      <w:r w:rsidRPr="00665138">
        <w:rPr>
          <w:rFonts w:ascii="Times New Roman" w:hAnsi="Times New Roman" w:cs="Times New Roman"/>
          <w:sz w:val="24"/>
          <w:szCs w:val="24"/>
        </w:rPr>
        <w:t>the answer to my prayers about wanting to serve using the skills I have been given.</w:t>
      </w:r>
      <w:r>
        <w:rPr>
          <w:rFonts w:ascii="Times New Roman" w:hAnsi="Times New Roman" w:cs="Times New Roman"/>
          <w:sz w:val="24"/>
          <w:szCs w:val="24"/>
        </w:rPr>
        <w:t>”</w:t>
      </w:r>
      <w:r w:rsidR="004324F0">
        <w:rPr>
          <w:rFonts w:ascii="Times New Roman" w:hAnsi="Times New Roman" w:cs="Times New Roman"/>
          <w:sz w:val="24"/>
          <w:szCs w:val="24"/>
        </w:rPr>
        <w:t xml:space="preserve"> </w:t>
      </w:r>
    </w:p>
    <w:p w:rsidR="00665138" w:rsidRDefault="00A0242E" w:rsidP="007205FD">
      <w:pPr>
        <w:rPr>
          <w:rFonts w:ascii="Times New Roman" w:hAnsi="Times New Roman" w:cs="Times New Roman"/>
          <w:sz w:val="24"/>
          <w:szCs w:val="24"/>
        </w:rPr>
      </w:pPr>
      <w:r>
        <w:rPr>
          <w:rFonts w:ascii="Times New Roman" w:hAnsi="Times New Roman" w:cs="Times New Roman"/>
          <w:sz w:val="24"/>
          <w:szCs w:val="24"/>
        </w:rPr>
        <w:lastRenderedPageBreak/>
        <w:t>Piers said</w:t>
      </w:r>
      <w:r w:rsidR="004324F0">
        <w:rPr>
          <w:rFonts w:ascii="Times New Roman" w:hAnsi="Times New Roman" w:cs="Times New Roman"/>
          <w:sz w:val="24"/>
          <w:szCs w:val="24"/>
        </w:rPr>
        <w:t>, “</w:t>
      </w:r>
      <w:r w:rsidR="004324F0" w:rsidRPr="004324F0">
        <w:rPr>
          <w:rFonts w:ascii="Times New Roman" w:hAnsi="Times New Roman" w:cs="Times New Roman"/>
          <w:sz w:val="24"/>
          <w:szCs w:val="24"/>
        </w:rPr>
        <w:t xml:space="preserve">Yes, the cancer caught me by surprise. </w:t>
      </w:r>
      <w:proofErr w:type="gramStart"/>
      <w:r w:rsidR="004324F0" w:rsidRPr="004324F0">
        <w:rPr>
          <w:rFonts w:ascii="Times New Roman" w:hAnsi="Times New Roman" w:cs="Times New Roman"/>
          <w:sz w:val="24"/>
          <w:szCs w:val="24"/>
        </w:rPr>
        <w:t>A couple of years into my new service and now this?</w:t>
      </w:r>
      <w:proofErr w:type="gramEnd"/>
      <w:r w:rsidR="004324F0" w:rsidRPr="004324F0">
        <w:rPr>
          <w:rFonts w:ascii="Times New Roman" w:hAnsi="Times New Roman" w:cs="Times New Roman"/>
          <w:sz w:val="24"/>
          <w:szCs w:val="24"/>
        </w:rPr>
        <w:t xml:space="preserve">  But I found we are never given work we can</w:t>
      </w:r>
      <w:r w:rsidR="002948B6">
        <w:rPr>
          <w:rFonts w:ascii="Times New Roman" w:hAnsi="Times New Roman" w:cs="Times New Roman"/>
          <w:sz w:val="24"/>
          <w:szCs w:val="24"/>
        </w:rPr>
        <w:t>’</w:t>
      </w:r>
      <w:r w:rsidR="004324F0" w:rsidRPr="004324F0">
        <w:rPr>
          <w:rFonts w:ascii="Times New Roman" w:hAnsi="Times New Roman" w:cs="Times New Roman"/>
          <w:sz w:val="24"/>
          <w:szCs w:val="24"/>
        </w:rPr>
        <w:t>t do</w:t>
      </w:r>
      <w:r w:rsidR="004324F0">
        <w:rPr>
          <w:rFonts w:ascii="Times New Roman" w:hAnsi="Times New Roman" w:cs="Times New Roman"/>
          <w:sz w:val="24"/>
          <w:szCs w:val="24"/>
        </w:rPr>
        <w:t>.”</w:t>
      </w:r>
    </w:p>
    <w:p w:rsidR="007205FD" w:rsidRPr="001F38E4" w:rsidRDefault="00A0242E" w:rsidP="007205FD">
      <w:pPr>
        <w:rPr>
          <w:rFonts w:ascii="Times New Roman" w:hAnsi="Times New Roman" w:cs="Times New Roman"/>
          <w:sz w:val="24"/>
          <w:szCs w:val="24"/>
        </w:rPr>
      </w:pPr>
      <w:r>
        <w:rPr>
          <w:rFonts w:ascii="Times New Roman" w:hAnsi="Times New Roman" w:cs="Times New Roman"/>
          <w:sz w:val="24"/>
          <w:szCs w:val="24"/>
        </w:rPr>
        <w:t>Piers</w:t>
      </w:r>
      <w:r w:rsidR="004324F0">
        <w:rPr>
          <w:rFonts w:ascii="Times New Roman" w:hAnsi="Times New Roman" w:cs="Times New Roman"/>
          <w:sz w:val="24"/>
          <w:szCs w:val="24"/>
        </w:rPr>
        <w:t xml:space="preserve"> and </w:t>
      </w:r>
      <w:r w:rsidR="007205FD" w:rsidRPr="001F38E4">
        <w:rPr>
          <w:rFonts w:ascii="Times New Roman" w:hAnsi="Times New Roman" w:cs="Times New Roman"/>
          <w:sz w:val="24"/>
          <w:szCs w:val="24"/>
        </w:rPr>
        <w:t>We Build Hope w</w:t>
      </w:r>
      <w:r w:rsidR="004324F0">
        <w:rPr>
          <w:rFonts w:ascii="Times New Roman" w:hAnsi="Times New Roman" w:cs="Times New Roman"/>
          <w:sz w:val="24"/>
          <w:szCs w:val="24"/>
        </w:rPr>
        <w:t>ere</w:t>
      </w:r>
      <w:r w:rsidR="007205FD" w:rsidRPr="001F38E4">
        <w:rPr>
          <w:rFonts w:ascii="Times New Roman" w:hAnsi="Times New Roman" w:cs="Times New Roman"/>
          <w:sz w:val="24"/>
          <w:szCs w:val="24"/>
        </w:rPr>
        <w:t xml:space="preserve"> not the only helping hand in </w:t>
      </w:r>
      <w:r w:rsidR="002A75EC" w:rsidRPr="001F38E4">
        <w:rPr>
          <w:rFonts w:ascii="Times New Roman" w:hAnsi="Times New Roman" w:cs="Times New Roman"/>
          <w:sz w:val="24"/>
          <w:szCs w:val="24"/>
        </w:rPr>
        <w:t>HWI’s 2012 India venture</w:t>
      </w:r>
      <w:r w:rsidR="007205FD" w:rsidRPr="001F38E4">
        <w:rPr>
          <w:rFonts w:ascii="Times New Roman" w:hAnsi="Times New Roman" w:cs="Times New Roman"/>
          <w:sz w:val="24"/>
          <w:szCs w:val="24"/>
        </w:rPr>
        <w:t xml:space="preserve">. </w:t>
      </w:r>
      <w:r>
        <w:rPr>
          <w:rFonts w:ascii="Times New Roman" w:hAnsi="Times New Roman" w:cs="Times New Roman"/>
          <w:sz w:val="24"/>
          <w:szCs w:val="24"/>
        </w:rPr>
        <w:t xml:space="preserve">SAU </w:t>
      </w:r>
      <w:r w:rsidR="007205FD" w:rsidRPr="001F38E4">
        <w:rPr>
          <w:rFonts w:ascii="Times New Roman" w:hAnsi="Times New Roman" w:cs="Times New Roman"/>
          <w:sz w:val="24"/>
          <w:szCs w:val="24"/>
        </w:rPr>
        <w:t xml:space="preserve">also proved to be a major factor in the vision and cause of HWI. </w:t>
      </w:r>
    </w:p>
    <w:p w:rsidR="007205FD" w:rsidRPr="001F38E4" w:rsidRDefault="00A0242E" w:rsidP="007205FD">
      <w:pPr>
        <w:rPr>
          <w:rFonts w:ascii="Times New Roman" w:hAnsi="Times New Roman" w:cs="Times New Roman"/>
          <w:sz w:val="24"/>
          <w:szCs w:val="24"/>
        </w:rPr>
      </w:pPr>
      <w:r>
        <w:rPr>
          <w:rFonts w:ascii="Times New Roman" w:hAnsi="Times New Roman" w:cs="Times New Roman"/>
          <w:sz w:val="24"/>
          <w:szCs w:val="24"/>
        </w:rPr>
        <w:t xml:space="preserve">In 2011, </w:t>
      </w:r>
      <w:r w:rsidR="001F38E4" w:rsidRPr="001F38E4">
        <w:rPr>
          <w:rFonts w:ascii="Times New Roman" w:hAnsi="Times New Roman" w:cs="Times New Roman"/>
          <w:sz w:val="24"/>
          <w:szCs w:val="24"/>
        </w:rPr>
        <w:t>Teisan, decided to write</w:t>
      </w:r>
      <w:r w:rsidR="004324F0">
        <w:rPr>
          <w:rFonts w:ascii="Times New Roman" w:hAnsi="Times New Roman" w:cs="Times New Roman"/>
          <w:sz w:val="24"/>
          <w:szCs w:val="24"/>
        </w:rPr>
        <w:t xml:space="preserve"> </w:t>
      </w:r>
      <w:r>
        <w:rPr>
          <w:rFonts w:ascii="Times New Roman" w:hAnsi="Times New Roman" w:cs="Times New Roman"/>
          <w:sz w:val="24"/>
          <w:szCs w:val="24"/>
        </w:rPr>
        <w:t xml:space="preserve">a letter to </w:t>
      </w:r>
      <w:r w:rsidR="004324F0" w:rsidRPr="001F38E4">
        <w:rPr>
          <w:rFonts w:ascii="Times New Roman" w:hAnsi="Times New Roman" w:cs="Times New Roman"/>
          <w:sz w:val="24"/>
          <w:szCs w:val="24"/>
        </w:rPr>
        <w:t>Carla Koontz</w:t>
      </w:r>
      <w:r w:rsidR="004324F0">
        <w:rPr>
          <w:rFonts w:ascii="Times New Roman" w:hAnsi="Times New Roman" w:cs="Times New Roman"/>
          <w:sz w:val="24"/>
          <w:szCs w:val="24"/>
        </w:rPr>
        <w:t>,</w:t>
      </w:r>
      <w:r w:rsidR="001F38E4" w:rsidRPr="001F38E4">
        <w:rPr>
          <w:rFonts w:ascii="Times New Roman" w:hAnsi="Times New Roman" w:cs="Times New Roman"/>
          <w:sz w:val="24"/>
          <w:szCs w:val="24"/>
        </w:rPr>
        <w:t xml:space="preserve"> her friend and previous</w:t>
      </w:r>
      <w:r w:rsidR="001F38E4">
        <w:rPr>
          <w:rFonts w:ascii="Times New Roman" w:hAnsi="Times New Roman" w:cs="Times New Roman"/>
          <w:sz w:val="24"/>
          <w:szCs w:val="24"/>
        </w:rPr>
        <w:t xml:space="preserve"> cyclist</w:t>
      </w:r>
      <w:r w:rsidR="001F38E4" w:rsidRPr="001F38E4">
        <w:rPr>
          <w:rFonts w:ascii="Times New Roman" w:hAnsi="Times New Roman" w:cs="Times New Roman"/>
          <w:sz w:val="24"/>
          <w:szCs w:val="24"/>
        </w:rPr>
        <w:t xml:space="preserve"> group leade</w:t>
      </w:r>
      <w:r w:rsidR="004324F0">
        <w:rPr>
          <w:rFonts w:ascii="Times New Roman" w:hAnsi="Times New Roman" w:cs="Times New Roman"/>
          <w:sz w:val="24"/>
          <w:szCs w:val="24"/>
        </w:rPr>
        <w:t>r</w:t>
      </w:r>
      <w:r w:rsidR="001F38E4" w:rsidRPr="001F38E4">
        <w:rPr>
          <w:rFonts w:ascii="Times New Roman" w:hAnsi="Times New Roman" w:cs="Times New Roman"/>
          <w:sz w:val="24"/>
          <w:szCs w:val="24"/>
        </w:rPr>
        <w:t xml:space="preserve">. </w:t>
      </w:r>
      <w:r w:rsidR="007205FD" w:rsidRPr="001F38E4">
        <w:rPr>
          <w:rFonts w:ascii="Times New Roman" w:hAnsi="Times New Roman" w:cs="Times New Roman"/>
          <w:sz w:val="24"/>
          <w:szCs w:val="24"/>
        </w:rPr>
        <w:t>Teisan told Koontz the mission and progress of HWI, and Koontz</w:t>
      </w:r>
      <w:r w:rsidR="002A75EC" w:rsidRPr="001F38E4">
        <w:rPr>
          <w:rFonts w:ascii="Times New Roman" w:hAnsi="Times New Roman" w:cs="Times New Roman"/>
          <w:sz w:val="24"/>
          <w:szCs w:val="24"/>
        </w:rPr>
        <w:t xml:space="preserve">, now the </w:t>
      </w:r>
      <w:r w:rsidR="00695750" w:rsidRPr="00695750">
        <w:rPr>
          <w:rFonts w:ascii="Times New Roman" w:hAnsi="Times New Roman" w:cs="Times New Roman"/>
          <w:sz w:val="24"/>
          <w:szCs w:val="24"/>
        </w:rPr>
        <w:t>Executive Director of Global Studies and Initiative</w:t>
      </w:r>
      <w:r w:rsidR="00695750">
        <w:rPr>
          <w:rFonts w:ascii="Times New Roman" w:hAnsi="Times New Roman" w:cs="Times New Roman"/>
          <w:sz w:val="24"/>
          <w:szCs w:val="24"/>
        </w:rPr>
        <w:t>s</w:t>
      </w:r>
      <w:r w:rsidR="00695750" w:rsidRPr="00695750">
        <w:rPr>
          <w:rFonts w:ascii="Times New Roman" w:hAnsi="Times New Roman" w:cs="Times New Roman"/>
          <w:sz w:val="24"/>
          <w:szCs w:val="24"/>
        </w:rPr>
        <w:t xml:space="preserve"> </w:t>
      </w:r>
      <w:r w:rsidR="002A75EC" w:rsidRPr="001F38E4">
        <w:rPr>
          <w:rFonts w:ascii="Times New Roman" w:hAnsi="Times New Roman" w:cs="Times New Roman"/>
          <w:sz w:val="24"/>
          <w:szCs w:val="24"/>
        </w:rPr>
        <w:t>at SAU,</w:t>
      </w:r>
      <w:r w:rsidR="007205FD" w:rsidRPr="001F38E4">
        <w:rPr>
          <w:rFonts w:ascii="Times New Roman" w:hAnsi="Times New Roman" w:cs="Times New Roman"/>
          <w:sz w:val="24"/>
          <w:szCs w:val="24"/>
        </w:rPr>
        <w:t xml:space="preserve"> decided to share the trike with some of her colleagues.</w:t>
      </w:r>
    </w:p>
    <w:p w:rsidR="002A75EC" w:rsidRPr="001F38E4" w:rsidRDefault="002A75EC" w:rsidP="002A75EC">
      <w:pPr>
        <w:rPr>
          <w:rFonts w:ascii="Times New Roman" w:hAnsi="Times New Roman" w:cs="Times New Roman"/>
          <w:sz w:val="24"/>
          <w:szCs w:val="24"/>
        </w:rPr>
      </w:pPr>
      <w:r w:rsidRPr="001F38E4">
        <w:rPr>
          <w:rFonts w:ascii="Times New Roman" w:hAnsi="Times New Roman" w:cs="Times New Roman"/>
          <w:sz w:val="24"/>
          <w:szCs w:val="24"/>
        </w:rPr>
        <w:t>On August 10, 2012, Teisan, Koontz and other SAU staff members met to discuss the trike</w:t>
      </w:r>
      <w:r w:rsidR="00695750">
        <w:rPr>
          <w:rFonts w:ascii="Times New Roman" w:hAnsi="Times New Roman" w:cs="Times New Roman"/>
          <w:sz w:val="24"/>
          <w:szCs w:val="24"/>
        </w:rPr>
        <w:t xml:space="preserve"> and how SAU could help</w:t>
      </w:r>
      <w:r w:rsidRPr="001F38E4">
        <w:rPr>
          <w:rFonts w:ascii="Times New Roman" w:hAnsi="Times New Roman" w:cs="Times New Roman"/>
          <w:sz w:val="24"/>
          <w:szCs w:val="24"/>
        </w:rPr>
        <w:t xml:space="preserve">. </w:t>
      </w:r>
    </w:p>
    <w:p w:rsidR="002A75EC" w:rsidRPr="001F38E4" w:rsidRDefault="002A75EC" w:rsidP="002A75EC">
      <w:pPr>
        <w:rPr>
          <w:rFonts w:ascii="Times New Roman" w:hAnsi="Times New Roman" w:cs="Times New Roman"/>
          <w:sz w:val="24"/>
          <w:szCs w:val="24"/>
        </w:rPr>
      </w:pPr>
      <w:r w:rsidRPr="001F38E4">
        <w:rPr>
          <w:rFonts w:ascii="Times New Roman" w:hAnsi="Times New Roman" w:cs="Times New Roman"/>
          <w:sz w:val="24"/>
          <w:szCs w:val="24"/>
        </w:rPr>
        <w:t xml:space="preserve">Among the many who attended the meeting, Dr. Caleb Chan, interim dean of the Gainey School of Business at SAU, was very excited about the concept of the trikes. Chan led the SAU Students in Free Enterprise (SIFE) to not only raise funds for HWI’s India initiative, but also </w:t>
      </w:r>
      <w:r w:rsidR="002948B6">
        <w:rPr>
          <w:rFonts w:ascii="Times New Roman" w:hAnsi="Times New Roman" w:cs="Times New Roman"/>
          <w:sz w:val="24"/>
          <w:szCs w:val="24"/>
        </w:rPr>
        <w:t xml:space="preserve">to </w:t>
      </w:r>
      <w:r w:rsidRPr="001F38E4">
        <w:rPr>
          <w:rFonts w:ascii="Times New Roman" w:hAnsi="Times New Roman" w:cs="Times New Roman"/>
          <w:sz w:val="24"/>
          <w:szCs w:val="24"/>
        </w:rPr>
        <w:t xml:space="preserve">create a plan to take those funds and turn them into a self-sustaining business. </w:t>
      </w:r>
    </w:p>
    <w:p w:rsidR="002A75EC" w:rsidRPr="001F38E4" w:rsidRDefault="002A75EC" w:rsidP="002A75EC">
      <w:pPr>
        <w:rPr>
          <w:rFonts w:ascii="Times New Roman" w:hAnsi="Times New Roman" w:cs="Times New Roman"/>
          <w:sz w:val="24"/>
          <w:szCs w:val="24"/>
        </w:rPr>
      </w:pPr>
      <w:r w:rsidRPr="001F38E4">
        <w:rPr>
          <w:rFonts w:ascii="Times New Roman" w:hAnsi="Times New Roman" w:cs="Times New Roman"/>
          <w:sz w:val="24"/>
          <w:szCs w:val="24"/>
        </w:rPr>
        <w:t xml:space="preserve">“It was a great experience working with Ms. </w:t>
      </w:r>
      <w:r w:rsidR="001F38E4">
        <w:rPr>
          <w:rFonts w:ascii="Times New Roman" w:hAnsi="Times New Roman" w:cs="Times New Roman"/>
          <w:sz w:val="24"/>
          <w:szCs w:val="24"/>
        </w:rPr>
        <w:t>T</w:t>
      </w:r>
      <w:r w:rsidR="001F38E4" w:rsidRPr="001F38E4">
        <w:rPr>
          <w:rFonts w:ascii="Times New Roman" w:hAnsi="Times New Roman" w:cs="Times New Roman"/>
          <w:sz w:val="24"/>
          <w:szCs w:val="24"/>
        </w:rPr>
        <w:t>e</w:t>
      </w:r>
      <w:r w:rsidR="001F38E4">
        <w:rPr>
          <w:rFonts w:ascii="Times New Roman" w:hAnsi="Times New Roman" w:cs="Times New Roman"/>
          <w:sz w:val="24"/>
          <w:szCs w:val="24"/>
        </w:rPr>
        <w:t>i</w:t>
      </w:r>
      <w:r w:rsidR="001F38E4" w:rsidRPr="001F38E4">
        <w:rPr>
          <w:rFonts w:ascii="Times New Roman" w:hAnsi="Times New Roman" w:cs="Times New Roman"/>
          <w:sz w:val="24"/>
          <w:szCs w:val="24"/>
        </w:rPr>
        <w:t>san</w:t>
      </w:r>
      <w:r w:rsidRPr="001F38E4">
        <w:rPr>
          <w:rFonts w:ascii="Times New Roman" w:hAnsi="Times New Roman" w:cs="Times New Roman"/>
          <w:sz w:val="24"/>
          <w:szCs w:val="24"/>
        </w:rPr>
        <w:t xml:space="preserve"> a</w:t>
      </w:r>
      <w:r w:rsidR="00695750">
        <w:rPr>
          <w:rFonts w:ascii="Times New Roman" w:hAnsi="Times New Roman" w:cs="Times New Roman"/>
          <w:sz w:val="24"/>
          <w:szCs w:val="24"/>
        </w:rPr>
        <w:t>nd Mrs. Koontz for this project</w:t>
      </w:r>
      <w:r w:rsidR="00A0242E">
        <w:rPr>
          <w:rFonts w:ascii="Times New Roman" w:hAnsi="Times New Roman" w:cs="Times New Roman"/>
          <w:sz w:val="24"/>
          <w:szCs w:val="24"/>
        </w:rPr>
        <w:t>,</w:t>
      </w:r>
      <w:r w:rsidR="00695750">
        <w:rPr>
          <w:rFonts w:ascii="Times New Roman" w:hAnsi="Times New Roman" w:cs="Times New Roman"/>
          <w:sz w:val="24"/>
          <w:szCs w:val="24"/>
        </w:rPr>
        <w:t>” said Chan. “</w:t>
      </w:r>
      <w:r w:rsidRPr="001F38E4">
        <w:rPr>
          <w:rFonts w:ascii="Times New Roman" w:hAnsi="Times New Roman" w:cs="Times New Roman"/>
          <w:sz w:val="24"/>
          <w:szCs w:val="24"/>
        </w:rPr>
        <w:t xml:space="preserve">We hope to create a way where our assistance is perpetuated throughout the community in </w:t>
      </w:r>
      <w:r w:rsidR="001F38E4" w:rsidRPr="001F38E4">
        <w:rPr>
          <w:rFonts w:ascii="Times New Roman" w:hAnsi="Times New Roman" w:cs="Times New Roman"/>
          <w:sz w:val="24"/>
          <w:szCs w:val="24"/>
        </w:rPr>
        <w:t>Hyderabad</w:t>
      </w:r>
      <w:r w:rsidRPr="001F38E4">
        <w:rPr>
          <w:rFonts w:ascii="Times New Roman" w:hAnsi="Times New Roman" w:cs="Times New Roman"/>
          <w:sz w:val="24"/>
          <w:szCs w:val="24"/>
        </w:rPr>
        <w:t xml:space="preserve"> through the production of the trikes and the teach</w:t>
      </w:r>
      <w:r w:rsidR="00695750">
        <w:rPr>
          <w:rFonts w:ascii="Times New Roman" w:hAnsi="Times New Roman" w:cs="Times New Roman"/>
          <w:sz w:val="24"/>
          <w:szCs w:val="24"/>
        </w:rPr>
        <w:t>ing of its fabrication to</w:t>
      </w:r>
      <w:r w:rsidRPr="001F38E4">
        <w:rPr>
          <w:rFonts w:ascii="Times New Roman" w:hAnsi="Times New Roman" w:cs="Times New Roman"/>
          <w:sz w:val="24"/>
          <w:szCs w:val="24"/>
        </w:rPr>
        <w:t xml:space="preserve"> the community to raise employment and trade experience.”</w:t>
      </w:r>
    </w:p>
    <w:p w:rsidR="002A75EC" w:rsidRPr="001F38E4" w:rsidRDefault="002A75EC" w:rsidP="002A75EC">
      <w:pPr>
        <w:rPr>
          <w:rFonts w:ascii="Times New Roman" w:hAnsi="Times New Roman" w:cs="Times New Roman"/>
          <w:sz w:val="24"/>
          <w:szCs w:val="24"/>
        </w:rPr>
      </w:pPr>
      <w:r w:rsidRPr="001F38E4">
        <w:rPr>
          <w:rFonts w:ascii="Times New Roman" w:hAnsi="Times New Roman" w:cs="Times New Roman"/>
          <w:sz w:val="24"/>
          <w:szCs w:val="24"/>
        </w:rPr>
        <w:t>Chan</w:t>
      </w:r>
      <w:r w:rsidR="00695750">
        <w:rPr>
          <w:rFonts w:ascii="Times New Roman" w:hAnsi="Times New Roman" w:cs="Times New Roman"/>
          <w:sz w:val="24"/>
          <w:szCs w:val="24"/>
        </w:rPr>
        <w:t>,</w:t>
      </w:r>
      <w:r w:rsidRPr="001F38E4">
        <w:rPr>
          <w:rFonts w:ascii="Times New Roman" w:hAnsi="Times New Roman" w:cs="Times New Roman"/>
          <w:sz w:val="24"/>
          <w:szCs w:val="24"/>
        </w:rPr>
        <w:t xml:space="preserve"> along with SIFE</w:t>
      </w:r>
      <w:r w:rsidR="00695750">
        <w:rPr>
          <w:rFonts w:ascii="Times New Roman" w:hAnsi="Times New Roman" w:cs="Times New Roman"/>
          <w:sz w:val="24"/>
          <w:szCs w:val="24"/>
        </w:rPr>
        <w:t>,</w:t>
      </w:r>
      <w:r w:rsidRPr="001F38E4">
        <w:rPr>
          <w:rFonts w:ascii="Times New Roman" w:hAnsi="Times New Roman" w:cs="Times New Roman"/>
          <w:sz w:val="24"/>
          <w:szCs w:val="24"/>
        </w:rPr>
        <w:t xml:space="preserve"> hope</w:t>
      </w:r>
      <w:r w:rsidR="00A0242E">
        <w:rPr>
          <w:rFonts w:ascii="Times New Roman" w:hAnsi="Times New Roman" w:cs="Times New Roman"/>
          <w:sz w:val="24"/>
          <w:szCs w:val="24"/>
        </w:rPr>
        <w:t>d</w:t>
      </w:r>
      <w:r w:rsidRPr="001F38E4">
        <w:rPr>
          <w:rFonts w:ascii="Times New Roman" w:hAnsi="Times New Roman" w:cs="Times New Roman"/>
          <w:sz w:val="24"/>
          <w:szCs w:val="24"/>
        </w:rPr>
        <w:t xml:space="preserve"> to </w:t>
      </w:r>
      <w:r w:rsidR="00A0242E">
        <w:rPr>
          <w:rFonts w:ascii="Times New Roman" w:hAnsi="Times New Roman" w:cs="Times New Roman"/>
          <w:sz w:val="24"/>
          <w:szCs w:val="24"/>
        </w:rPr>
        <w:t xml:space="preserve">integrate </w:t>
      </w:r>
      <w:r w:rsidRPr="001F38E4">
        <w:rPr>
          <w:rFonts w:ascii="Times New Roman" w:hAnsi="Times New Roman" w:cs="Times New Roman"/>
          <w:sz w:val="24"/>
          <w:szCs w:val="24"/>
        </w:rPr>
        <w:t xml:space="preserve">free enterprise principles into disciplines taught to trike recipients overseas. Chan said he hopes their tactics will “build business and self-sustainability while showing the love of God.”     </w:t>
      </w:r>
    </w:p>
    <w:p w:rsidR="002A75EC" w:rsidRPr="001F38E4" w:rsidRDefault="002A75EC" w:rsidP="002A75EC">
      <w:pPr>
        <w:rPr>
          <w:rFonts w:ascii="Arial" w:hAnsi="Arial" w:cs="Arial"/>
          <w:b/>
          <w:sz w:val="32"/>
          <w:szCs w:val="32"/>
        </w:rPr>
      </w:pPr>
      <w:r w:rsidRPr="001F38E4">
        <w:rPr>
          <w:rFonts w:ascii="Arial" w:hAnsi="Arial" w:cs="Arial"/>
          <w:b/>
          <w:sz w:val="32"/>
          <w:szCs w:val="32"/>
        </w:rPr>
        <w:t xml:space="preserve">GO!                           </w:t>
      </w:r>
    </w:p>
    <w:p w:rsidR="002A75EC" w:rsidRPr="001F38E4" w:rsidRDefault="002A75EC" w:rsidP="002A75EC">
      <w:pPr>
        <w:rPr>
          <w:rFonts w:ascii="Times New Roman" w:hAnsi="Times New Roman" w:cs="Times New Roman"/>
          <w:sz w:val="24"/>
          <w:szCs w:val="24"/>
        </w:rPr>
      </w:pPr>
      <w:r w:rsidRPr="001F38E4">
        <w:rPr>
          <w:rFonts w:ascii="Times New Roman" w:hAnsi="Times New Roman" w:cs="Times New Roman"/>
          <w:sz w:val="24"/>
          <w:szCs w:val="24"/>
        </w:rPr>
        <w:t xml:space="preserve">A week after the August meeting, </w:t>
      </w:r>
      <w:r w:rsidR="00A0242E">
        <w:rPr>
          <w:rFonts w:ascii="Times New Roman" w:hAnsi="Times New Roman" w:cs="Times New Roman"/>
          <w:sz w:val="24"/>
          <w:szCs w:val="24"/>
        </w:rPr>
        <w:t>the group decided</w:t>
      </w:r>
      <w:r w:rsidRPr="001F38E4">
        <w:rPr>
          <w:rFonts w:ascii="Times New Roman" w:hAnsi="Times New Roman" w:cs="Times New Roman"/>
          <w:sz w:val="24"/>
          <w:szCs w:val="24"/>
        </w:rPr>
        <w:t xml:space="preserve"> to have a new DOTT prototype se</w:t>
      </w:r>
      <w:r w:rsidR="00695750">
        <w:rPr>
          <w:rFonts w:ascii="Times New Roman" w:hAnsi="Times New Roman" w:cs="Times New Roman"/>
          <w:sz w:val="24"/>
          <w:szCs w:val="24"/>
        </w:rPr>
        <w:t>nt to India in September 2012. Coincidentally, f</w:t>
      </w:r>
      <w:r w:rsidRPr="001F38E4">
        <w:rPr>
          <w:rFonts w:ascii="Times New Roman" w:hAnsi="Times New Roman" w:cs="Times New Roman"/>
          <w:sz w:val="24"/>
          <w:szCs w:val="24"/>
        </w:rPr>
        <w:t xml:space="preserve">ormer SAU bookstore manager Shar </w:t>
      </w:r>
      <w:proofErr w:type="gramStart"/>
      <w:r w:rsidRPr="001F38E4">
        <w:rPr>
          <w:rFonts w:ascii="Times New Roman" w:hAnsi="Times New Roman" w:cs="Times New Roman"/>
          <w:sz w:val="24"/>
          <w:szCs w:val="24"/>
        </w:rPr>
        <w:t>Fortress</w:t>
      </w:r>
      <w:r w:rsidR="00695750">
        <w:rPr>
          <w:rFonts w:ascii="Times New Roman" w:hAnsi="Times New Roman" w:cs="Times New Roman"/>
          <w:sz w:val="24"/>
          <w:szCs w:val="24"/>
        </w:rPr>
        <w:t>,</w:t>
      </w:r>
      <w:proofErr w:type="gramEnd"/>
      <w:r w:rsidRPr="001F38E4">
        <w:rPr>
          <w:rFonts w:ascii="Times New Roman" w:hAnsi="Times New Roman" w:cs="Times New Roman"/>
          <w:sz w:val="24"/>
          <w:szCs w:val="24"/>
        </w:rPr>
        <w:t xml:space="preserve"> was planning to leave for a trip to </w:t>
      </w:r>
      <w:r w:rsidR="001F38E4" w:rsidRPr="001F38E4">
        <w:rPr>
          <w:rFonts w:ascii="Times New Roman" w:hAnsi="Times New Roman" w:cs="Times New Roman"/>
          <w:sz w:val="24"/>
          <w:szCs w:val="24"/>
        </w:rPr>
        <w:t>Hyderabad</w:t>
      </w:r>
      <w:r w:rsidRPr="001F38E4">
        <w:rPr>
          <w:rFonts w:ascii="Times New Roman" w:hAnsi="Times New Roman" w:cs="Times New Roman"/>
          <w:sz w:val="24"/>
          <w:szCs w:val="24"/>
        </w:rPr>
        <w:t xml:space="preserve">, India, in a matter of weeks and happened to stop by SAU. </w:t>
      </w:r>
    </w:p>
    <w:p w:rsidR="002A75EC" w:rsidRPr="001F38E4" w:rsidRDefault="002A75EC" w:rsidP="002A75EC">
      <w:pPr>
        <w:rPr>
          <w:rFonts w:ascii="Times New Roman" w:hAnsi="Times New Roman" w:cs="Times New Roman"/>
          <w:sz w:val="24"/>
          <w:szCs w:val="24"/>
        </w:rPr>
      </w:pPr>
      <w:r w:rsidRPr="001F38E4">
        <w:rPr>
          <w:rFonts w:ascii="Times New Roman" w:hAnsi="Times New Roman" w:cs="Times New Roman"/>
          <w:sz w:val="24"/>
          <w:szCs w:val="24"/>
        </w:rPr>
        <w:t xml:space="preserve">Through her visit, Fortress agreed that if a trike was shipped to SAU in time, she would take it along with her to India. </w:t>
      </w:r>
    </w:p>
    <w:p w:rsidR="002A75EC" w:rsidRPr="001F38E4" w:rsidRDefault="002A75EC" w:rsidP="002A75EC">
      <w:pPr>
        <w:rPr>
          <w:rFonts w:ascii="Times New Roman" w:hAnsi="Times New Roman" w:cs="Times New Roman"/>
          <w:sz w:val="24"/>
          <w:szCs w:val="24"/>
        </w:rPr>
      </w:pPr>
      <w:r w:rsidRPr="001F38E4">
        <w:rPr>
          <w:rFonts w:ascii="Times New Roman" w:hAnsi="Times New Roman" w:cs="Times New Roman"/>
          <w:sz w:val="24"/>
          <w:szCs w:val="24"/>
        </w:rPr>
        <w:t>Piers and his team at We Build Hope were able to fabricate several trikes for different overseas trips, including the India venture, before their r</w:t>
      </w:r>
      <w:r w:rsidR="00A0242E">
        <w:rPr>
          <w:rFonts w:ascii="Times New Roman" w:hAnsi="Times New Roman" w:cs="Times New Roman"/>
          <w:sz w:val="24"/>
          <w:szCs w:val="24"/>
        </w:rPr>
        <w:t>espective deadlines. T</w:t>
      </w:r>
      <w:r w:rsidRPr="001F38E4">
        <w:rPr>
          <w:rFonts w:ascii="Times New Roman" w:hAnsi="Times New Roman" w:cs="Times New Roman"/>
          <w:sz w:val="24"/>
          <w:szCs w:val="24"/>
        </w:rPr>
        <w:t>his was the first time that Piers’ team tested their hand at creating the trikes.</w:t>
      </w:r>
    </w:p>
    <w:p w:rsidR="00A0242E" w:rsidRDefault="002A75EC" w:rsidP="001F38E4">
      <w:pPr>
        <w:autoSpaceDE w:val="0"/>
        <w:autoSpaceDN w:val="0"/>
        <w:adjustRightInd w:val="0"/>
        <w:rPr>
          <w:rFonts w:ascii="Times New Roman" w:hAnsi="Times New Roman" w:cs="Times New Roman"/>
          <w:sz w:val="24"/>
          <w:szCs w:val="24"/>
        </w:rPr>
      </w:pPr>
      <w:r w:rsidRPr="001F38E4">
        <w:rPr>
          <w:rFonts w:ascii="Times New Roman" w:hAnsi="Times New Roman" w:cs="Times New Roman"/>
          <w:sz w:val="24"/>
          <w:szCs w:val="24"/>
        </w:rPr>
        <w:t xml:space="preserve">The speed of this production was not the only miracle that those on the India project experienced. Fortress also experienced events that she refers to as </w:t>
      </w:r>
      <w:r w:rsidR="00695750">
        <w:rPr>
          <w:rFonts w:ascii="Times New Roman" w:hAnsi="Times New Roman" w:cs="Times New Roman"/>
          <w:sz w:val="24"/>
          <w:szCs w:val="24"/>
        </w:rPr>
        <w:t>nothing short of</w:t>
      </w:r>
      <w:r w:rsidRPr="001F38E4">
        <w:rPr>
          <w:rFonts w:ascii="Times New Roman" w:hAnsi="Times New Roman" w:cs="Times New Roman"/>
          <w:sz w:val="24"/>
          <w:szCs w:val="24"/>
        </w:rPr>
        <w:t xml:space="preserve"> miracles. “I started out with one suitcase and two very large heavy boxes that had parts of the trike, plus I </w:t>
      </w:r>
      <w:r w:rsidRPr="001F38E4">
        <w:rPr>
          <w:rFonts w:ascii="Times New Roman" w:hAnsi="Times New Roman" w:cs="Times New Roman"/>
          <w:sz w:val="24"/>
          <w:szCs w:val="24"/>
        </w:rPr>
        <w:lastRenderedPageBreak/>
        <w:t>placed the 900 gifts that I had taken along for the women that we would be working with</w:t>
      </w:r>
      <w:r w:rsidR="00695750">
        <w:rPr>
          <w:rFonts w:ascii="Times New Roman" w:hAnsi="Times New Roman" w:cs="Times New Roman"/>
          <w:sz w:val="24"/>
          <w:szCs w:val="24"/>
        </w:rPr>
        <w:t>,</w:t>
      </w:r>
      <w:r w:rsidRPr="001F38E4">
        <w:rPr>
          <w:rFonts w:ascii="Times New Roman" w:hAnsi="Times New Roman" w:cs="Times New Roman"/>
          <w:sz w:val="24"/>
          <w:szCs w:val="24"/>
        </w:rPr>
        <w:t xml:space="preserve">” </w:t>
      </w:r>
      <w:r w:rsidR="00A0242E">
        <w:rPr>
          <w:rFonts w:ascii="Times New Roman" w:hAnsi="Times New Roman" w:cs="Times New Roman"/>
          <w:sz w:val="24"/>
          <w:szCs w:val="24"/>
        </w:rPr>
        <w:t>she</w:t>
      </w:r>
      <w:r w:rsidRPr="001F38E4">
        <w:rPr>
          <w:rFonts w:ascii="Times New Roman" w:hAnsi="Times New Roman" w:cs="Times New Roman"/>
          <w:sz w:val="24"/>
          <w:szCs w:val="24"/>
        </w:rPr>
        <w:t xml:space="preserve"> said. </w:t>
      </w:r>
    </w:p>
    <w:p w:rsidR="001F38E4" w:rsidRPr="001F38E4" w:rsidRDefault="001F38E4" w:rsidP="001F38E4">
      <w:pPr>
        <w:autoSpaceDE w:val="0"/>
        <w:autoSpaceDN w:val="0"/>
        <w:adjustRightInd w:val="0"/>
        <w:rPr>
          <w:rFonts w:ascii="Times New Roman" w:hAnsi="Times New Roman" w:cs="Times New Roman"/>
          <w:sz w:val="24"/>
          <w:szCs w:val="24"/>
        </w:rPr>
      </w:pPr>
      <w:r w:rsidRPr="001F38E4">
        <w:rPr>
          <w:rFonts w:ascii="Times New Roman" w:hAnsi="Times New Roman" w:cs="Times New Roman"/>
          <w:sz w:val="24"/>
          <w:szCs w:val="24"/>
        </w:rPr>
        <w:t xml:space="preserve">With </w:t>
      </w:r>
      <w:proofErr w:type="gramStart"/>
      <w:r w:rsidRPr="001F38E4">
        <w:rPr>
          <w:rFonts w:ascii="Times New Roman" w:hAnsi="Times New Roman" w:cs="Times New Roman"/>
          <w:sz w:val="24"/>
          <w:szCs w:val="24"/>
        </w:rPr>
        <w:t>all this</w:t>
      </w:r>
      <w:proofErr w:type="gramEnd"/>
      <w:r w:rsidRPr="001F38E4">
        <w:rPr>
          <w:rFonts w:ascii="Times New Roman" w:hAnsi="Times New Roman" w:cs="Times New Roman"/>
          <w:sz w:val="24"/>
          <w:szCs w:val="24"/>
        </w:rPr>
        <w:t xml:space="preserve"> luggage</w:t>
      </w:r>
      <w:r w:rsidR="00A0242E">
        <w:rPr>
          <w:rFonts w:ascii="Times New Roman" w:hAnsi="Times New Roman" w:cs="Times New Roman"/>
          <w:sz w:val="24"/>
          <w:szCs w:val="24"/>
        </w:rPr>
        <w:t>,</w:t>
      </w:r>
      <w:r w:rsidRPr="001F38E4">
        <w:rPr>
          <w:rFonts w:ascii="Times New Roman" w:hAnsi="Times New Roman" w:cs="Times New Roman"/>
          <w:sz w:val="24"/>
          <w:szCs w:val="24"/>
        </w:rPr>
        <w:t xml:space="preserve"> Fortress</w:t>
      </w:r>
      <w:r w:rsidR="00A0242E">
        <w:rPr>
          <w:rFonts w:ascii="Times New Roman" w:hAnsi="Times New Roman" w:cs="Times New Roman"/>
          <w:sz w:val="24"/>
          <w:szCs w:val="24"/>
        </w:rPr>
        <w:t xml:space="preserve"> said she</w:t>
      </w:r>
      <w:r w:rsidRPr="001F38E4">
        <w:rPr>
          <w:rFonts w:ascii="Times New Roman" w:hAnsi="Times New Roman" w:cs="Times New Roman"/>
          <w:sz w:val="24"/>
          <w:szCs w:val="24"/>
        </w:rPr>
        <w:t xml:space="preserve"> was astonished when the airline allowed her to count one of the large boxes as extra luggage. </w:t>
      </w:r>
      <w:r w:rsidR="002A75EC" w:rsidRPr="001F38E4">
        <w:rPr>
          <w:rFonts w:ascii="Times New Roman" w:hAnsi="Times New Roman" w:cs="Times New Roman"/>
          <w:sz w:val="24"/>
          <w:szCs w:val="24"/>
        </w:rPr>
        <w:t>At this terminal Fortress only had to pay $75 for all the materials present. When her plane landed, however, Fortress found herself in the inspection of Mumbai airport attendants</w:t>
      </w:r>
      <w:r w:rsidR="001E6555">
        <w:rPr>
          <w:rFonts w:ascii="Times New Roman" w:hAnsi="Times New Roman" w:cs="Times New Roman"/>
          <w:sz w:val="24"/>
          <w:szCs w:val="24"/>
        </w:rPr>
        <w:t>,</w:t>
      </w:r>
      <w:r w:rsidR="002A75EC" w:rsidRPr="001F38E4">
        <w:rPr>
          <w:rFonts w:ascii="Times New Roman" w:hAnsi="Times New Roman" w:cs="Times New Roman"/>
          <w:sz w:val="24"/>
          <w:szCs w:val="24"/>
        </w:rPr>
        <w:t xml:space="preserve"> who informed her that she would have to pay hundreds of dollars for all the baggage. As </w:t>
      </w:r>
      <w:r w:rsidR="00A0242E">
        <w:rPr>
          <w:rFonts w:ascii="Times New Roman" w:hAnsi="Times New Roman" w:cs="Times New Roman"/>
          <w:sz w:val="24"/>
          <w:szCs w:val="24"/>
        </w:rPr>
        <w:t>her</w:t>
      </w:r>
      <w:r w:rsidR="002A75EC" w:rsidRPr="001F38E4">
        <w:rPr>
          <w:rFonts w:ascii="Times New Roman" w:hAnsi="Times New Roman" w:cs="Times New Roman"/>
          <w:sz w:val="24"/>
          <w:szCs w:val="24"/>
        </w:rPr>
        <w:t xml:space="preserve"> team prayed, she began to explain to the officials the reason behind the trikes and HWI’s mission. After hearing </w:t>
      </w:r>
      <w:r w:rsidR="00A0242E">
        <w:rPr>
          <w:rFonts w:ascii="Times New Roman" w:hAnsi="Times New Roman" w:cs="Times New Roman"/>
          <w:sz w:val="24"/>
          <w:szCs w:val="24"/>
        </w:rPr>
        <w:t xml:space="preserve">the </w:t>
      </w:r>
      <w:r w:rsidR="002A75EC" w:rsidRPr="001F38E4">
        <w:rPr>
          <w:rFonts w:ascii="Times New Roman" w:hAnsi="Times New Roman" w:cs="Times New Roman"/>
          <w:sz w:val="24"/>
          <w:szCs w:val="24"/>
        </w:rPr>
        <w:t xml:space="preserve">report, the officials allowed </w:t>
      </w:r>
      <w:r w:rsidR="00A0242E">
        <w:rPr>
          <w:rFonts w:ascii="Times New Roman" w:hAnsi="Times New Roman" w:cs="Times New Roman"/>
          <w:sz w:val="24"/>
          <w:szCs w:val="24"/>
        </w:rPr>
        <w:t>Fortress</w:t>
      </w:r>
      <w:r w:rsidR="00695750">
        <w:rPr>
          <w:rFonts w:ascii="Times New Roman" w:hAnsi="Times New Roman" w:cs="Times New Roman"/>
          <w:sz w:val="24"/>
          <w:szCs w:val="24"/>
        </w:rPr>
        <w:t xml:space="preserve"> and her team to leave with all of their equipment free of charge</w:t>
      </w:r>
      <w:r w:rsidRPr="001F38E4">
        <w:rPr>
          <w:rFonts w:ascii="Times New Roman" w:hAnsi="Times New Roman" w:cs="Times New Roman"/>
          <w:sz w:val="24"/>
          <w:szCs w:val="24"/>
        </w:rPr>
        <w:t xml:space="preserve">. </w:t>
      </w:r>
    </w:p>
    <w:p w:rsidR="001F38E4" w:rsidRDefault="001F38E4" w:rsidP="001F38E4">
      <w:pPr>
        <w:rPr>
          <w:rFonts w:ascii="Times New Roman" w:hAnsi="Times New Roman" w:cs="Times New Roman"/>
          <w:sz w:val="24"/>
          <w:szCs w:val="24"/>
        </w:rPr>
      </w:pPr>
      <w:r w:rsidRPr="001F38E4">
        <w:rPr>
          <w:rFonts w:ascii="Times New Roman" w:hAnsi="Times New Roman" w:cs="Times New Roman"/>
          <w:sz w:val="24"/>
          <w:szCs w:val="24"/>
        </w:rPr>
        <w:t>With the addition of two new associates</w:t>
      </w:r>
      <w:r w:rsidR="00695750">
        <w:rPr>
          <w:rFonts w:ascii="Times New Roman" w:hAnsi="Times New Roman" w:cs="Times New Roman"/>
          <w:sz w:val="24"/>
          <w:szCs w:val="24"/>
        </w:rPr>
        <w:t>,</w:t>
      </w:r>
      <w:r w:rsidRPr="001F38E4">
        <w:rPr>
          <w:rFonts w:ascii="Times New Roman" w:hAnsi="Times New Roman" w:cs="Times New Roman"/>
          <w:sz w:val="24"/>
          <w:szCs w:val="24"/>
        </w:rPr>
        <w:t xml:space="preserve"> HWI is keeping the wheels of love and kindness spinning. Today, Teisan is confident that God has been behind these events every step of the way, exclaiming that it was He who orchestrated it all. With a new year at the horizon and a bright and globalized future ahead, HWI remains faithful that Christ is not finished with their race.</w:t>
      </w:r>
    </w:p>
    <w:p w:rsidR="001F38E4" w:rsidRPr="001F38E4" w:rsidRDefault="001F38E4" w:rsidP="001F38E4">
      <w:pPr>
        <w:rPr>
          <w:rFonts w:ascii="Times New Roman" w:hAnsi="Times New Roman" w:cs="Times New Roman"/>
          <w:sz w:val="24"/>
          <w:szCs w:val="24"/>
        </w:rPr>
      </w:pPr>
      <w:r>
        <w:rPr>
          <w:rFonts w:ascii="Times New Roman" w:hAnsi="Times New Roman" w:cs="Times New Roman"/>
          <w:sz w:val="24"/>
          <w:szCs w:val="24"/>
        </w:rPr>
        <w:t xml:space="preserve">To learn </w:t>
      </w:r>
      <w:r w:rsidR="00A0242E">
        <w:rPr>
          <w:rFonts w:ascii="Times New Roman" w:hAnsi="Times New Roman" w:cs="Times New Roman"/>
          <w:sz w:val="24"/>
          <w:szCs w:val="24"/>
        </w:rPr>
        <w:t xml:space="preserve">more about the mission of HWI, </w:t>
      </w:r>
      <w:r>
        <w:rPr>
          <w:rFonts w:ascii="Times New Roman" w:hAnsi="Times New Roman" w:cs="Times New Roman"/>
          <w:sz w:val="24"/>
          <w:szCs w:val="24"/>
        </w:rPr>
        <w:t>visit hiswheels.org.</w:t>
      </w:r>
    </w:p>
    <w:p w:rsidR="002A75EC" w:rsidRPr="001F38E4" w:rsidRDefault="002A75EC" w:rsidP="002A75EC">
      <w:pPr>
        <w:rPr>
          <w:rFonts w:ascii="Times New Roman" w:hAnsi="Times New Roman" w:cs="Times New Roman"/>
          <w:sz w:val="24"/>
          <w:szCs w:val="24"/>
        </w:rPr>
      </w:pPr>
    </w:p>
    <w:p w:rsidR="007205FD" w:rsidRPr="001F38E4" w:rsidRDefault="007205FD" w:rsidP="007205FD">
      <w:pPr>
        <w:rPr>
          <w:rFonts w:ascii="Times New Roman" w:hAnsi="Times New Roman" w:cs="Times New Roman"/>
          <w:sz w:val="24"/>
          <w:szCs w:val="24"/>
        </w:rPr>
      </w:pPr>
    </w:p>
    <w:p w:rsidR="007205FD" w:rsidRPr="001F38E4" w:rsidRDefault="007205FD" w:rsidP="007205FD">
      <w:pPr>
        <w:rPr>
          <w:rFonts w:ascii="Times New Roman" w:hAnsi="Times New Roman" w:cs="Times New Roman"/>
          <w:sz w:val="24"/>
          <w:szCs w:val="24"/>
        </w:rPr>
      </w:pPr>
    </w:p>
    <w:p w:rsidR="001F38E4" w:rsidRPr="001F38E4" w:rsidRDefault="001F38E4" w:rsidP="001F38E4">
      <w:pPr>
        <w:rPr>
          <w:rFonts w:ascii="Verdana" w:hAnsi="Verdana"/>
          <w:color w:val="000000"/>
          <w:sz w:val="18"/>
          <w:szCs w:val="18"/>
        </w:rPr>
      </w:pPr>
      <w:r w:rsidRPr="001F38E4">
        <w:rPr>
          <w:noProof/>
          <w:sz w:val="18"/>
          <w:szCs w:val="18"/>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2857500" cy="1781175"/>
            <wp:effectExtent l="0" t="0" r="0" b="9525"/>
            <wp:wrapSquare wrapText="bothSides"/>
            <wp:docPr id="1" name="Picture 1" descr="Statistics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stics pie 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anchor>
        </w:drawing>
      </w:r>
      <w:r w:rsidRPr="001F38E4">
        <w:rPr>
          <w:rFonts w:ascii="Verdana" w:hAnsi="Verdana"/>
          <w:b/>
          <w:bCs/>
          <w:color w:val="000000"/>
          <w:sz w:val="18"/>
          <w:szCs w:val="18"/>
        </w:rPr>
        <w:t>Disability affects hundreds of millions of families in developing countries. Currently around 10 per cent of the total world's population, or roughly 650 million people, live with a disability. In most of the OECD countries, females have higher rates of disability than males.</w:t>
      </w:r>
      <w:r>
        <w:rPr>
          <w:rFonts w:ascii="Verdana" w:hAnsi="Verdana"/>
          <w:color w:val="000000"/>
          <w:sz w:val="18"/>
          <w:szCs w:val="18"/>
        </w:rPr>
        <w:t xml:space="preserve"> </w:t>
      </w:r>
      <w:r w:rsidRPr="001F38E4">
        <w:rPr>
          <w:rFonts w:ascii="Verdana" w:hAnsi="Verdana"/>
          <w:b/>
          <w:color w:val="000000"/>
          <w:sz w:val="18"/>
          <w:szCs w:val="18"/>
        </w:rPr>
        <w:t>The World Bank estimates that 20 per cent of the world's poorest people have some kind of disability, and tend to be regarded in their own communities as the most disadvantaged</w:t>
      </w:r>
      <w:r w:rsidRPr="001F38E4">
        <w:rPr>
          <w:rFonts w:ascii="Verdana" w:hAnsi="Verdana"/>
          <w:color w:val="000000"/>
          <w:sz w:val="18"/>
          <w:szCs w:val="18"/>
        </w:rPr>
        <w:t>.</w:t>
      </w:r>
    </w:p>
    <w:p w:rsidR="001F38E4" w:rsidRPr="001F38E4" w:rsidRDefault="001F38E4" w:rsidP="001F38E4">
      <w:pPr>
        <w:rPr>
          <w:rFonts w:ascii="Verdana" w:hAnsi="Verdana"/>
          <w:color w:val="000000"/>
          <w:sz w:val="18"/>
          <w:szCs w:val="18"/>
        </w:rPr>
      </w:pPr>
    </w:p>
    <w:p w:rsidR="00F30072" w:rsidRPr="001F38E4" w:rsidRDefault="001F38E4" w:rsidP="001F38E4">
      <w:pPr>
        <w:rPr>
          <w:rFonts w:ascii="Times New Roman" w:hAnsi="Times New Roman" w:cs="Times New Roman"/>
          <w:sz w:val="18"/>
          <w:szCs w:val="18"/>
        </w:rPr>
      </w:pPr>
      <w:r w:rsidRPr="001F38E4">
        <w:rPr>
          <w:rFonts w:ascii="Verdana" w:hAnsi="Verdana"/>
          <w:color w:val="000000"/>
          <w:sz w:val="18"/>
          <w:szCs w:val="18"/>
        </w:rPr>
        <w:br/>
      </w:r>
    </w:p>
    <w:sectPr w:rsidR="00F30072" w:rsidRPr="001F38E4" w:rsidSect="0072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01"/>
    <w:rsid w:val="00011B2B"/>
    <w:rsid w:val="001E6555"/>
    <w:rsid w:val="001F38E4"/>
    <w:rsid w:val="002531F2"/>
    <w:rsid w:val="002948B6"/>
    <w:rsid w:val="002A75EC"/>
    <w:rsid w:val="002C5808"/>
    <w:rsid w:val="00387EBA"/>
    <w:rsid w:val="004324F0"/>
    <w:rsid w:val="00465101"/>
    <w:rsid w:val="0048059E"/>
    <w:rsid w:val="00665138"/>
    <w:rsid w:val="00695750"/>
    <w:rsid w:val="007205FD"/>
    <w:rsid w:val="00725D64"/>
    <w:rsid w:val="008469AB"/>
    <w:rsid w:val="00A0242E"/>
    <w:rsid w:val="00EA44EC"/>
    <w:rsid w:val="00F30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38E4"/>
  </w:style>
  <w:style w:type="character" w:styleId="Hyperlink">
    <w:name w:val="Hyperlink"/>
    <w:basedOn w:val="DefaultParagraphFont"/>
    <w:uiPriority w:val="99"/>
    <w:semiHidden/>
    <w:unhideWhenUsed/>
    <w:rsid w:val="001F38E4"/>
    <w:rPr>
      <w:color w:val="0000FF"/>
      <w:u w:val="single"/>
    </w:rPr>
  </w:style>
  <w:style w:type="paragraph" w:styleId="Revision">
    <w:name w:val="Revision"/>
    <w:hidden/>
    <w:uiPriority w:val="99"/>
    <w:semiHidden/>
    <w:rsid w:val="0048059E"/>
    <w:pPr>
      <w:spacing w:after="0" w:line="240" w:lineRule="auto"/>
    </w:pPr>
  </w:style>
  <w:style w:type="paragraph" w:styleId="BalloonText">
    <w:name w:val="Balloon Text"/>
    <w:basedOn w:val="Normal"/>
    <w:link w:val="BalloonTextChar"/>
    <w:uiPriority w:val="99"/>
    <w:semiHidden/>
    <w:unhideWhenUsed/>
    <w:rsid w:val="0048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38E4"/>
  </w:style>
  <w:style w:type="character" w:styleId="Hyperlink">
    <w:name w:val="Hyperlink"/>
    <w:basedOn w:val="DefaultParagraphFont"/>
    <w:uiPriority w:val="99"/>
    <w:semiHidden/>
    <w:unhideWhenUsed/>
    <w:rsid w:val="001F38E4"/>
    <w:rPr>
      <w:color w:val="0000FF"/>
      <w:u w:val="single"/>
    </w:rPr>
  </w:style>
  <w:style w:type="paragraph" w:styleId="Revision">
    <w:name w:val="Revision"/>
    <w:hidden/>
    <w:uiPriority w:val="99"/>
    <w:semiHidden/>
    <w:rsid w:val="0048059E"/>
    <w:pPr>
      <w:spacing w:after="0" w:line="240" w:lineRule="auto"/>
    </w:pPr>
  </w:style>
  <w:style w:type="paragraph" w:styleId="BalloonText">
    <w:name w:val="Balloon Text"/>
    <w:basedOn w:val="Normal"/>
    <w:link w:val="BalloonTextChar"/>
    <w:uiPriority w:val="99"/>
    <w:semiHidden/>
    <w:unhideWhenUsed/>
    <w:rsid w:val="0048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Spring Arbor University</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Dap2k92</dc:creator>
  <cp:lastModifiedBy>Alice</cp:lastModifiedBy>
  <cp:revision>2</cp:revision>
  <dcterms:created xsi:type="dcterms:W3CDTF">2013-05-29T22:22:00Z</dcterms:created>
  <dcterms:modified xsi:type="dcterms:W3CDTF">2013-05-29T22:22:00Z</dcterms:modified>
</cp:coreProperties>
</file>